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3A" w:rsidRDefault="00A17E3A" w:rsidP="00A17E3A">
      <w:pPr>
        <w:pStyle w:val="Nzov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Čestné vyhlásenie </w:t>
      </w:r>
    </w:p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>k žiadosti o</w:t>
      </w:r>
      <w:r w:rsidR="002B40B3">
        <w:rPr>
          <w:rFonts w:ascii="Arial" w:hAnsi="Arial"/>
        </w:rPr>
        <w:t xml:space="preserve"> ošetrovné v súvislosti so šírením nákazy </w:t>
      </w:r>
      <w:proofErr w:type="spellStart"/>
      <w:r w:rsidR="002B40B3">
        <w:rPr>
          <w:rFonts w:ascii="Arial" w:hAnsi="Arial"/>
        </w:rPr>
        <w:t>koronavírusu</w:t>
      </w:r>
      <w:proofErr w:type="spellEnd"/>
      <w:r w:rsidR="002B40B3">
        <w:rPr>
          <w:rFonts w:ascii="Arial" w:hAnsi="Arial"/>
        </w:rPr>
        <w:t xml:space="preserve"> </w:t>
      </w:r>
    </w:p>
    <w:p w:rsidR="00A17E3A" w:rsidRDefault="00A17E3A" w:rsidP="00A17E3A">
      <w:pPr>
        <w:pStyle w:val="Nzov"/>
        <w:jc w:val="left"/>
        <w:rPr>
          <w:rFonts w:ascii="Arial" w:hAnsi="Arial"/>
        </w:rPr>
      </w:pP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...................................................</w:t>
      </w:r>
      <w:r w:rsidRPr="009D5DE3">
        <w:rPr>
          <w:rFonts w:ascii="Arial" w:hAnsi="Arial"/>
        </w:rPr>
        <w:t>......</w:t>
      </w:r>
    </w:p>
    <w:p w:rsidR="00A17E3A" w:rsidRDefault="00A17E3A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...................................................................................</w:t>
      </w:r>
      <w:r>
        <w:rPr>
          <w:rFonts w:ascii="Arial" w:hAnsi="Arial"/>
        </w:rPr>
        <w:t>...........................................................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telefónu...................................................</w:t>
      </w:r>
    </w:p>
    <w:p w:rsidR="00390C7A" w:rsidRPr="009D5DE3" w:rsidRDefault="00390C7A" w:rsidP="00E72660">
      <w:pPr>
        <w:spacing w:line="360" w:lineRule="auto"/>
        <w:jc w:val="both"/>
        <w:rPr>
          <w:rFonts w:ascii="Arial" w:hAnsi="Arial"/>
        </w:rPr>
      </w:pPr>
      <w:r w:rsidRPr="00D52A53">
        <w:rPr>
          <w:rFonts w:ascii="Arial" w:hAnsi="Arial"/>
        </w:rPr>
        <w:t>Názov a sídlo zamestnávateľa (ak ide o zamestnanca) ...........................................................................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</w:p>
    <w:p w:rsidR="00A17E3A" w:rsidRPr="009D5DE3" w:rsidRDefault="00697B34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2B40B3">
        <w:rPr>
          <w:rFonts w:ascii="Arial" w:hAnsi="Arial"/>
        </w:rPr>
        <w:t> súvislosti s potrebou osobnej a celodennej starostlivosti o</w:t>
      </w:r>
      <w:r w:rsidR="00E72660">
        <w:rPr>
          <w:rFonts w:ascii="Arial" w:hAnsi="Arial"/>
        </w:rPr>
        <w:t> </w:t>
      </w:r>
      <w:r w:rsidR="002B40B3">
        <w:rPr>
          <w:rFonts w:ascii="Arial" w:hAnsi="Arial"/>
        </w:rPr>
        <w:t>dieťa</w:t>
      </w:r>
      <w:r w:rsidR="00E72660">
        <w:rPr>
          <w:rFonts w:ascii="Arial" w:hAnsi="Arial"/>
        </w:rPr>
        <w:t>/</w:t>
      </w:r>
      <w:r w:rsidR="00D61A27">
        <w:rPr>
          <w:rFonts w:ascii="Arial" w:hAnsi="Arial"/>
        </w:rPr>
        <w:t xml:space="preserve">deti, </w:t>
      </w:r>
      <w:r w:rsidR="00E72660">
        <w:rPr>
          <w:rFonts w:ascii="Arial" w:hAnsi="Arial"/>
        </w:rPr>
        <w:t>osobného a celodenného ošetrovania dieťaťa/detí (uviesť meno a priezvisko dieťaťa/detí)</w:t>
      </w:r>
      <w:r w:rsidR="002B40B3">
        <w:rPr>
          <w:rFonts w:ascii="Arial" w:hAnsi="Arial"/>
        </w:rPr>
        <w:t xml:space="preserve"> .</w:t>
      </w:r>
      <w:r w:rsidR="00E72660">
        <w:rPr>
          <w:rFonts w:ascii="Arial" w:hAnsi="Arial"/>
        </w:rPr>
        <w:t>..............</w:t>
      </w:r>
      <w:r w:rsidR="002B40B3">
        <w:rPr>
          <w:rFonts w:ascii="Arial" w:hAnsi="Arial"/>
        </w:rPr>
        <w:t>...............................</w:t>
      </w:r>
      <w:r w:rsidR="00E72660">
        <w:rPr>
          <w:rFonts w:ascii="Arial" w:hAnsi="Arial"/>
        </w:rPr>
        <w:t>, .......................................................</w:t>
      </w:r>
      <w:r w:rsidR="002B40B3">
        <w:rPr>
          <w:rFonts w:ascii="Arial" w:hAnsi="Arial"/>
        </w:rPr>
        <w:t xml:space="preserve"> </w:t>
      </w:r>
      <w:r>
        <w:rPr>
          <w:rFonts w:ascii="Arial" w:hAnsi="Arial"/>
        </w:rPr>
        <w:t>som si uplatnil</w:t>
      </w:r>
      <w:r w:rsidR="002B40B3">
        <w:rPr>
          <w:rFonts w:ascii="Arial" w:hAnsi="Arial"/>
        </w:rPr>
        <w:t xml:space="preserve"> nárok na ošetrovné. </w:t>
      </w: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>
        <w:rPr>
          <w:rFonts w:ascii="Arial" w:hAnsi="Arial"/>
          <w:b/>
        </w:rPr>
        <w:t>odo dňa</w:t>
      </w:r>
      <w:r w:rsidR="002B40B3">
        <w:rPr>
          <w:rFonts w:ascii="Arial" w:hAnsi="Arial"/>
          <w:b/>
        </w:rPr>
        <w:t xml:space="preserve"> vzniku potreby osobnej a celodennej starostlivosti </w:t>
      </w:r>
      <w:r w:rsidR="00E72660">
        <w:rPr>
          <w:rFonts w:ascii="Arial" w:hAnsi="Arial"/>
          <w:b/>
        </w:rPr>
        <w:t>/ osobného a celodenného ošetrovania som v mesiaci marec</w:t>
      </w:r>
      <w:r w:rsidR="000C4B8B">
        <w:rPr>
          <w:rFonts w:ascii="Arial" w:hAnsi="Arial"/>
          <w:b/>
          <w:vertAlign w:val="superscript"/>
        </w:rPr>
        <w:t>1)</w:t>
      </w:r>
      <w:r w:rsidR="00E72660">
        <w:rPr>
          <w:rFonts w:ascii="Arial" w:hAnsi="Arial"/>
          <w:b/>
        </w:rPr>
        <w:t>, apríl</w:t>
      </w:r>
      <w:r w:rsidR="000C4B8B">
        <w:rPr>
          <w:rFonts w:ascii="Arial" w:hAnsi="Arial"/>
          <w:b/>
          <w:vertAlign w:val="superscript"/>
        </w:rPr>
        <w:t>1)</w:t>
      </w:r>
      <w:r w:rsidR="000C4B8B">
        <w:rPr>
          <w:rFonts w:ascii="Arial" w:hAnsi="Arial"/>
          <w:b/>
        </w:rPr>
        <w:t xml:space="preserve">, </w:t>
      </w:r>
      <w:r w:rsidR="00E72660">
        <w:rPr>
          <w:rFonts w:ascii="Arial" w:hAnsi="Arial"/>
          <w:b/>
        </w:rPr>
        <w:t xml:space="preserve"> máj</w:t>
      </w:r>
      <w:r w:rsidR="000C4B8B"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:</w:t>
      </w:r>
    </w:p>
    <w:p w:rsidR="00E72660" w:rsidRPr="000C4B8B" w:rsidRDefault="00E72660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dieťaťu/deťom osobne a celodenne starostlivosť/ošetrovanie počas celého obdobia.</w:t>
      </w:r>
      <w:r w:rsidR="000C4B8B" w:rsidRPr="000C4B8B">
        <w:rPr>
          <w:rFonts w:ascii="Arial" w:hAnsi="Arial"/>
          <w:vertAlign w:val="superscript"/>
        </w:rPr>
        <w:t>2)</w:t>
      </w:r>
    </w:p>
    <w:p w:rsidR="00A17E3A" w:rsidRPr="000C4B8B" w:rsidRDefault="002B40B3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</w:t>
      </w:r>
      <w:r w:rsidR="00E72660" w:rsidRPr="000C4B8B">
        <w:rPr>
          <w:rFonts w:ascii="Arial" w:hAnsi="Arial"/>
        </w:rPr>
        <w:t>/deťom</w:t>
      </w:r>
      <w:r w:rsidRPr="000C4B8B">
        <w:rPr>
          <w:rFonts w:ascii="Arial" w:hAnsi="Arial"/>
        </w:rPr>
        <w:t xml:space="preserve"> osobne a celodenne starostlivosť</w:t>
      </w:r>
      <w:r w:rsidR="00E72660" w:rsidRPr="000C4B8B">
        <w:rPr>
          <w:rFonts w:ascii="Arial" w:hAnsi="Arial"/>
        </w:rPr>
        <w:t>/ošetrovanie</w:t>
      </w:r>
      <w:r w:rsidRPr="000C4B8B">
        <w:rPr>
          <w:rFonts w:ascii="Arial" w:hAnsi="Arial"/>
        </w:rPr>
        <w:t xml:space="preserve"> </w:t>
      </w:r>
      <w:r w:rsidR="00A46A9D">
        <w:rPr>
          <w:rFonts w:ascii="Arial" w:hAnsi="Arial"/>
        </w:rPr>
        <w:t xml:space="preserve">iba </w:t>
      </w:r>
      <w:r w:rsidRPr="000C4B8B">
        <w:rPr>
          <w:rFonts w:ascii="Arial" w:hAnsi="Arial"/>
        </w:rPr>
        <w:t>v dňoch:</w:t>
      </w:r>
      <w:r w:rsidR="000C4B8B" w:rsidRPr="000C4B8B">
        <w:rPr>
          <w:rFonts w:ascii="Arial" w:hAnsi="Arial"/>
          <w:vertAlign w:val="superscript"/>
        </w:rPr>
        <w:t>2)</w:t>
      </w:r>
      <w:r w:rsidRPr="000C4B8B">
        <w:rPr>
          <w:rFonts w:ascii="Arial" w:hAnsi="Arial"/>
        </w:rPr>
        <w:t xml:space="preserve"> </w:t>
      </w:r>
      <w:r w:rsidR="000C4B8B"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</w:p>
    <w:p w:rsidR="00D61A27" w:rsidRDefault="00D61A27" w:rsidP="00E72660">
      <w:pPr>
        <w:spacing w:line="360" w:lineRule="auto"/>
        <w:jc w:val="both"/>
        <w:rPr>
          <w:rFonts w:ascii="Arial" w:hAnsi="Arial"/>
        </w:rPr>
      </w:pPr>
    </w:p>
    <w:p w:rsidR="000C4B8B" w:rsidRDefault="000C4B8B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 mesiaci, za ktorý podávam čestné vyhlásenie:</w:t>
      </w:r>
    </w:p>
    <w:p w:rsidR="000C4B8B" w:rsidRDefault="000C4B8B" w:rsidP="000C4B8B">
      <w:pPr>
        <w:pStyle w:val="Odsekzoznamu"/>
        <w:numPr>
          <w:ilvl w:val="0"/>
          <w:numId w:val="2"/>
        </w:numPr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som </w:t>
      </w:r>
      <w:r w:rsidRPr="000C4B8B">
        <w:rPr>
          <w:rFonts w:ascii="Arial" w:hAnsi="Arial"/>
          <w:b/>
        </w:rPr>
        <w:t>mal nárok na mzdu</w:t>
      </w:r>
      <w:r>
        <w:rPr>
          <w:rFonts w:ascii="Arial" w:hAnsi="Arial"/>
        </w:rPr>
        <w:t xml:space="preserve"> alebo náhradu mzdy od zamestnávateľa v nasledovných dňoch/období...........................................................................................................................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>3)</w:t>
      </w:r>
    </w:p>
    <w:p w:rsidR="00D61A27" w:rsidRPr="000C4B8B" w:rsidRDefault="00D61A27" w:rsidP="000C4B8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>nastali tieto iné skutočnosti</w:t>
      </w:r>
      <w:r w:rsidRPr="000C4B8B">
        <w:rPr>
          <w:rFonts w:ascii="Arial" w:hAnsi="Arial"/>
        </w:rPr>
        <w:t>, ktoré majú vplyv na nárok na ošetrovné................................................................................................................................</w:t>
      </w:r>
      <w:r w:rsidR="000C4B8B" w:rsidRPr="000C4B8B">
        <w:rPr>
          <w:rFonts w:ascii="Arial" w:hAnsi="Arial"/>
          <w:vertAlign w:val="superscript"/>
        </w:rPr>
        <w:t xml:space="preserve"> </w:t>
      </w:r>
      <w:r w:rsidR="00A46A9D">
        <w:rPr>
          <w:rFonts w:ascii="Arial" w:hAnsi="Arial"/>
          <w:vertAlign w:val="superscript"/>
        </w:rPr>
        <w:t>4</w:t>
      </w:r>
      <w:r w:rsidR="000C4B8B" w:rsidRPr="000C4B8B">
        <w:rPr>
          <w:rFonts w:ascii="Arial" w:hAnsi="Arial"/>
          <w:vertAlign w:val="superscript"/>
        </w:rPr>
        <w:t>)</w:t>
      </w:r>
    </w:p>
    <w:p w:rsidR="00A17E3A" w:rsidRPr="002F3F9E" w:rsidRDefault="00A17E3A" w:rsidP="00E72660">
      <w:pPr>
        <w:spacing w:line="360" w:lineRule="auto"/>
        <w:jc w:val="both"/>
        <w:rPr>
          <w:rFonts w:ascii="Arial" w:hAnsi="Arial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color w:val="000000"/>
          <w:sz w:val="16"/>
          <w:highlight w:val="white"/>
        </w:rPr>
        <w:t xml:space="preserve">Podľa § 227 ods. 3 zákona č. 461/2003 Z. z. o sociálnom poistení v znení neskorších predpisov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poistenec je povinný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 príslušnej organizačnej zložke Sociálnej poisťovne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 xml:space="preserve">preukázať skutočnosti rozhodujúce na 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vznik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trvanie nároku na dávku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, zánik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nároku na jej výplatu a jej sumu</w:t>
      </w:r>
      <w:r w:rsidRPr="000C4B8B">
        <w:rPr>
          <w:rFonts w:ascii="Arial" w:hAnsi="Arial" w:cs="Arial"/>
          <w:color w:val="000000"/>
          <w:sz w:val="16"/>
          <w:highlight w:val="white"/>
        </w:rPr>
        <w:t>. Príjemca dávky je povinný do ôsmich dní oznámiť príslušnej organizačnej zložke Sociálnej poisťovne zmenu v skutočnostiach rozhodujúcich na trvanie nároku na dávku, zánik nároku na dávku, nároku na jej výplatu a jej sumu. Ak bol poistenec alebo príjemca dávky písomne vyzvaný príslušnou organizačnou zložkou Sociálnej poisťovne, aby preukázal tieto skutočnosti, je povinný výzve vyhovieť v lehote do ôsmich dní odo dňa doručenia výzvy, ak organizačná zložka Sociálnej poisťovne neurčila inú lehotu.</w:t>
      </w:r>
    </w:p>
    <w:p w:rsidR="00E72660" w:rsidRPr="000C4B8B" w:rsidRDefault="00E72660" w:rsidP="00E72660">
      <w:pPr>
        <w:jc w:val="both"/>
        <w:rPr>
          <w:rFonts w:ascii="Arial" w:hAnsi="Arial" w:cs="Arial"/>
          <w:sz w:val="16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</w:p>
    <w:p w:rsidR="00A17E3A" w:rsidRPr="00E72660" w:rsidRDefault="00E72660" w:rsidP="00E72660">
      <w:pPr>
        <w:jc w:val="both"/>
        <w:rPr>
          <w:rFonts w:ascii="Arial" w:hAnsi="Arial" w:cs="Arial"/>
        </w:rPr>
      </w:pPr>
      <w:r w:rsidRPr="000C4B8B">
        <w:rPr>
          <w:rFonts w:ascii="Arial" w:hAnsi="Arial" w:cs="Arial"/>
          <w:color w:val="000000"/>
          <w:sz w:val="16"/>
        </w:rPr>
        <w:t xml:space="preserve">Som si vedomý skutočnosti, že </w:t>
      </w:r>
      <w:r w:rsidRPr="000C4B8B">
        <w:rPr>
          <w:rFonts w:ascii="Arial" w:hAnsi="Arial" w:cs="Arial"/>
          <w:b/>
          <w:sz w:val="16"/>
        </w:rPr>
        <w:t>nepravdivé čestné vyhlásenie</w:t>
      </w:r>
      <w:r w:rsidRPr="000C4B8B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naplneniu skutkovej podstaty niektorého trestného činu (napr. trestného činu subvenčného podvodu podľa § 225 Trestného zákona). 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97B34" w:rsidRPr="009D5DE3" w:rsidRDefault="00697B34" w:rsidP="000C4B8B">
      <w:pPr>
        <w:pStyle w:val="Zkladntext"/>
        <w:jc w:val="both"/>
        <w:rPr>
          <w:rFonts w:ascii="Arial" w:hAnsi="Arial"/>
        </w:rPr>
      </w:pPr>
      <w:r w:rsidRPr="009D5DE3">
        <w:rPr>
          <w:rFonts w:ascii="Arial" w:hAnsi="Arial"/>
        </w:rPr>
        <w:t>V </w:t>
      </w:r>
      <w:r>
        <w:rPr>
          <w:rFonts w:ascii="Arial" w:hAnsi="Arial"/>
        </w:rPr>
        <w:t>.........................</w:t>
      </w:r>
      <w:r w:rsidRPr="009D5DE3">
        <w:rPr>
          <w:rFonts w:ascii="Arial" w:hAnsi="Arial"/>
        </w:rPr>
        <w:t xml:space="preserve"> dňa ........................................           </w:t>
      </w:r>
      <w:r>
        <w:rPr>
          <w:rFonts w:ascii="Arial" w:hAnsi="Arial"/>
        </w:rPr>
        <w:t xml:space="preserve">               </w:t>
      </w:r>
      <w:r w:rsidRPr="009D5DE3">
        <w:rPr>
          <w:rFonts w:ascii="Arial" w:hAnsi="Arial"/>
        </w:rPr>
        <w:t>..</w:t>
      </w:r>
      <w:r>
        <w:rPr>
          <w:rFonts w:ascii="Arial" w:hAnsi="Arial"/>
        </w:rPr>
        <w:t>..........................</w:t>
      </w:r>
      <w:r w:rsidRPr="009D5DE3">
        <w:rPr>
          <w:rFonts w:ascii="Arial" w:hAnsi="Arial"/>
        </w:rPr>
        <w:t>.............................</w:t>
      </w:r>
    </w:p>
    <w:p w:rsidR="00697B34" w:rsidRDefault="00D61A27" w:rsidP="000C4B8B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>nehodiace sa prečiarknite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sz w:val="18"/>
          <w:szCs w:val="18"/>
        </w:rPr>
        <w:t xml:space="preserve">vyhovujúce označte  X, </w:t>
      </w:r>
      <w:r w:rsidRPr="000C4B8B">
        <w:rPr>
          <w:rFonts w:ascii="Arial" w:hAnsi="Arial"/>
        </w:rPr>
        <w:t>a tam, kde je to žiaduce doplňte dni, obdobia (stačí vyplniť 1 riadok)</w:t>
      </w:r>
    </w:p>
    <w:p w:rsidR="000C4B8B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 xml:space="preserve"> </w:t>
      </w:r>
      <w:r w:rsidR="000C4B8B" w:rsidRPr="000C4B8B">
        <w:rPr>
          <w:rFonts w:ascii="Arial" w:hAnsi="Arial"/>
        </w:rPr>
        <w:t>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</w:p>
    <w:p w:rsidR="00D61A27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8"/>
          <w:szCs w:val="18"/>
          <w:lang w:eastAsia="sk-SK"/>
        </w:rPr>
      </w:pPr>
      <w:r w:rsidRPr="000C4B8B">
        <w:rPr>
          <w:rFonts w:ascii="Arial" w:hAnsi="Arial"/>
        </w:rPr>
        <w:t>doplňte text, ak nastali skutočnosti, ktoré majú vplyv na nárok na ošetrovné (napr. dieťa bolo odhlásené z predškolského zariadenia v období od.... do....)</w:t>
      </w:r>
    </w:p>
    <w:sectPr w:rsidR="00D61A27" w:rsidRPr="000C4B8B" w:rsidSect="00A17E3A">
      <w:pgSz w:w="11906" w:h="16838"/>
      <w:pgMar w:top="851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D14CD"/>
    <w:multiLevelType w:val="hybridMultilevel"/>
    <w:tmpl w:val="39F28066"/>
    <w:lvl w:ilvl="0" w:tplc="D3C8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3A"/>
    <w:rsid w:val="000C4B8B"/>
    <w:rsid w:val="002B40B3"/>
    <w:rsid w:val="00390C7A"/>
    <w:rsid w:val="004866C6"/>
    <w:rsid w:val="00496E43"/>
    <w:rsid w:val="004F6005"/>
    <w:rsid w:val="005B25A9"/>
    <w:rsid w:val="00697B34"/>
    <w:rsid w:val="0094025B"/>
    <w:rsid w:val="00A17E3A"/>
    <w:rsid w:val="00A46A9D"/>
    <w:rsid w:val="00C74AD3"/>
    <w:rsid w:val="00D52A53"/>
    <w:rsid w:val="00D60CDB"/>
    <w:rsid w:val="00D61A27"/>
    <w:rsid w:val="00E72660"/>
    <w:rsid w:val="00E7505E"/>
    <w:rsid w:val="00F64B0F"/>
    <w:rsid w:val="00FE0247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Používateľ systému Windows</cp:lastModifiedBy>
  <cp:revision>2</cp:revision>
  <dcterms:created xsi:type="dcterms:W3CDTF">2020-03-30T06:24:00Z</dcterms:created>
  <dcterms:modified xsi:type="dcterms:W3CDTF">2020-03-30T06:24:00Z</dcterms:modified>
</cp:coreProperties>
</file>